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5" Type="http://schemas.microsoft.com/office/2006/relationships/ui/userCustomization" Target="userCustomization/customUI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ascii="黑体" w:eastAsia="黑体"/>
        </w:rPr>
      </w:pPr>
      <w:bookmarkStart w:id="0" w:name="_GoBack"/>
      <w:bookmarkEnd w:id="0"/>
      <w:r>
        <w:rPr>
          <w:rFonts w:hint="eastAsia" w:ascii="黑体" w:eastAsia="黑体" w:cs="黑体"/>
        </w:rPr>
        <w:t>江苏省疾病预防控制中心伦理审查委员会</w:t>
      </w:r>
    </w:p>
    <w:p>
      <w:pPr>
        <w:jc w:val="center"/>
        <w:rPr>
          <w:kern w:val="0"/>
        </w:rPr>
      </w:pPr>
      <w:r>
        <w:rPr>
          <w:kern w:val="0"/>
        </w:rPr>
        <w:t>Ethics Committee of Jiangsu Provincial Center for Disease Prevention and Control</w:t>
      </w:r>
    </w:p>
    <w:p>
      <w:pPr>
        <w:jc w:val="center"/>
        <w:rPr>
          <w:kern w:val="0"/>
        </w:rPr>
      </w:pPr>
    </w:p>
    <w:p>
      <w:pPr>
        <w:jc w:val="center"/>
        <w:rPr>
          <w:rFonts w:eastAsia="黑体"/>
          <w:sz w:val="28"/>
          <w:szCs w:val="28"/>
        </w:rPr>
      </w:pPr>
      <w:r>
        <w:rPr>
          <w:rFonts w:hint="eastAsia" w:eastAsia="黑体" w:cs="黑体"/>
          <w:sz w:val="28"/>
          <w:szCs w:val="28"/>
        </w:rPr>
        <w:t>结题报告</w:t>
      </w:r>
    </w:p>
    <w:p>
      <w:pPr>
        <w:jc w:val="center"/>
        <w:rPr>
          <w:rFonts w:eastAsia="黑体"/>
          <w:sz w:val="24"/>
          <w:szCs w:val="24"/>
        </w:rPr>
      </w:pPr>
      <w:r>
        <w:rPr>
          <w:sz w:val="24"/>
          <w:szCs w:val="24"/>
        </w:rPr>
        <w:t>Close-Out Form</w:t>
      </w:r>
    </w:p>
    <w:p/>
    <w:tbl>
      <w:tblPr>
        <w:tblStyle w:val="7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项目名称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项目来源</w:t>
            </w:r>
          </w:p>
        </w:tc>
        <w:tc>
          <w:tcPr>
            <w:tcW w:w="6391" w:type="dxa"/>
            <w:gridSpan w:val="3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方案版本日期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知情同意书版本日期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伦理审查批件号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top"/>
          </w:tcPr>
          <w:p>
            <w:pPr>
              <w:jc w:val="center"/>
            </w:pPr>
            <w:r>
              <w:rPr>
                <w:rFonts w:hint="eastAsia" w:hAnsi="宋体" w:cs="宋体"/>
              </w:rPr>
              <w:t>主要研究者</w:t>
            </w:r>
          </w:p>
        </w:tc>
        <w:tc>
          <w:tcPr>
            <w:tcW w:w="2130" w:type="dxa"/>
            <w:vAlign w:val="top"/>
          </w:tcPr>
          <w:p>
            <w:pPr>
              <w:rPr>
                <w:rFonts w:ascii="楷体_GB2312" w:eastAsia="楷体_GB2312"/>
              </w:rPr>
            </w:pPr>
          </w:p>
        </w:tc>
      </w:tr>
    </w:tbl>
    <w:p/>
    <w:p>
      <w:pPr>
        <w:spacing w:line="360" w:lineRule="auto"/>
        <w:rPr>
          <w:rFonts w:eastAsia="黑体"/>
        </w:rPr>
      </w:pPr>
      <w:r>
        <w:rPr>
          <w:rFonts w:hint="eastAsia" w:eastAsia="黑体" w:cs="黑体"/>
        </w:rPr>
        <w:t>一、研究对象信息</w:t>
      </w:r>
    </w:p>
    <w:p>
      <w:pPr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hint="eastAsia" w:cs="宋体"/>
        </w:rPr>
        <w:t>合同研究总例数：</w:t>
      </w:r>
    </w:p>
    <w:p>
      <w:pPr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hint="eastAsia" w:cs="宋体"/>
        </w:rPr>
        <w:t>已入组例数：</w:t>
      </w:r>
    </w:p>
    <w:p>
      <w:pPr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hint="eastAsia" w:cs="宋体"/>
        </w:rPr>
        <w:t>完成观察例数：</w:t>
      </w:r>
    </w:p>
    <w:p>
      <w:pPr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hint="eastAsia" w:cs="宋体"/>
        </w:rPr>
        <w:t>提前退出例数：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 w:cs="宋体"/>
        </w:rPr>
        <w:t>严重不良事件例数：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 w:cs="宋体"/>
        </w:rPr>
        <w:t>已报告的严重不良事件例数：</w:t>
      </w:r>
    </w:p>
    <w:p>
      <w:pPr>
        <w:spacing w:line="360" w:lineRule="auto"/>
      </w:pPr>
    </w:p>
    <w:p>
      <w:pPr>
        <w:pStyle w:val="5"/>
        <w:spacing w:line="360" w:lineRule="auto"/>
        <w:jc w:val="both"/>
        <w:rPr>
          <w:b w:val="0"/>
          <w:bCs w:val="0"/>
        </w:rPr>
      </w:pPr>
      <w:r>
        <w:rPr>
          <w:rFonts w:hint="eastAsia" w:eastAsia="黑体" w:cs="黑体"/>
          <w:b w:val="0"/>
          <w:bCs w:val="0"/>
        </w:rPr>
        <w:t>二、研究情况</w:t>
      </w:r>
    </w:p>
    <w:p>
      <w:pPr>
        <w:numPr>
          <w:ilvl w:val="0"/>
          <w:numId w:val="1"/>
        </w:numPr>
        <w:spacing w:line="360" w:lineRule="auto"/>
        <w:rPr>
          <w:rFonts w:ascii="楷体_GB2312" w:eastAsia="楷体_GB2312"/>
          <w:b/>
          <w:bCs/>
        </w:rPr>
      </w:pPr>
      <w:r>
        <w:rPr>
          <w:rFonts w:hint="eastAsia" w:ascii="宋体" w:hAnsi="宋体" w:cs="宋体"/>
          <w:kern w:val="0"/>
        </w:rPr>
        <w:t>研究开始日期：</w:t>
      </w:r>
    </w:p>
    <w:p>
      <w:pPr>
        <w:numPr>
          <w:ilvl w:val="0"/>
          <w:numId w:val="1"/>
        </w:numPr>
        <w:spacing w:line="360" w:lineRule="auto"/>
        <w:rPr>
          <w:rFonts w:ascii="楷体_GB2312" w:eastAsia="楷体_GB2312"/>
        </w:rPr>
      </w:pPr>
      <w:r>
        <w:rPr>
          <w:rFonts w:hint="eastAsia" w:hAnsi="宋体" w:cs="宋体"/>
          <w:kern w:val="0"/>
        </w:rPr>
        <w:t>最后</w:t>
      </w:r>
      <w:r>
        <w:rPr>
          <w:kern w:val="0"/>
        </w:rPr>
        <w:t>1</w:t>
      </w:r>
      <w:r>
        <w:rPr>
          <w:rFonts w:hint="eastAsia" w:hAnsi="宋体" w:cs="宋体"/>
          <w:kern w:val="0"/>
        </w:rPr>
        <w:t>例出组日期</w:t>
      </w:r>
      <w:r>
        <w:rPr>
          <w:rFonts w:hint="eastAsia" w:ascii="楷体_GB2312" w:hAnsi="宋体" w:eastAsia="楷体_GB2312" w:cs="楷体_GB2312"/>
        </w:rPr>
        <w:t>：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 w:cs="宋体"/>
        </w:rPr>
        <w:t>是否存在与研究干预相关的、非预期的严重不良事件：</w:t>
      </w:r>
      <w:r>
        <w:rPr>
          <w:rFonts w:hint="eastAsia" w:ascii="楷体_GB2312" w:eastAsia="楷体_GB2312" w:cs="楷体_GB2312"/>
          <w:kern w:val="0"/>
        </w:rPr>
        <w:t>□是，□否</w:t>
      </w:r>
    </w:p>
    <w:p>
      <w:pPr>
        <w:numPr>
          <w:ilvl w:val="0"/>
          <w:numId w:val="1"/>
        </w:numPr>
        <w:spacing w:line="360" w:lineRule="auto"/>
      </w:pPr>
      <w:r>
        <w:rPr>
          <w:rFonts w:hint="eastAsia" w:cs="宋体"/>
        </w:rPr>
        <w:t>研究中是否存在影响研究对象权益的问题</w:t>
      </w:r>
      <w:r>
        <w:rPr>
          <w:rFonts w:hint="eastAsia" w:ascii="楷体_GB2312" w:eastAsia="楷体_GB2312" w:cs="楷体_GB2312"/>
          <w:kern w:val="0"/>
        </w:rPr>
        <w:t>：□否，□是→请说明：</w:t>
      </w:r>
    </w:p>
    <w:p>
      <w:pPr>
        <w:numPr>
          <w:ilvl w:val="0"/>
          <w:numId w:val="1"/>
        </w:numPr>
        <w:spacing w:line="360" w:lineRule="auto"/>
        <w:rPr>
          <w:color w:val="000000"/>
        </w:rPr>
      </w:pPr>
      <w:r>
        <w:rPr>
          <w:rFonts w:hint="eastAsia" w:cs="宋体"/>
          <w:color w:val="000000"/>
        </w:rPr>
        <w:t>严重不良事件或方案规定必须报告的重要医学事件已经及时报告</w:t>
      </w:r>
      <w:r>
        <w:rPr>
          <w:rFonts w:hint="eastAsia" w:ascii="楷体_GB2312" w:eastAsia="楷体_GB2312" w:cs="楷体_GB2312"/>
        </w:rPr>
        <w:t>：</w:t>
      </w:r>
      <w:r>
        <w:rPr>
          <w:rFonts w:hint="eastAsia" w:ascii="楷体_GB2312" w:eastAsia="楷体_GB2312" w:cs="楷体_GB2312"/>
          <w:kern w:val="0"/>
        </w:rPr>
        <w:t>□是，□否</w:t>
      </w:r>
    </w:p>
    <w:p/>
    <w:tbl>
      <w:tblPr>
        <w:tblStyle w:val="7"/>
        <w:tblW w:w="8522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1"/>
        <w:gridCol w:w="2130"/>
        <w:gridCol w:w="2131"/>
        <w:gridCol w:w="21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</w:trPr>
        <w:tc>
          <w:tcPr>
            <w:tcW w:w="2131" w:type="dxa"/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申请人签字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  <w:tc>
          <w:tcPr>
            <w:tcW w:w="2131" w:type="dxa"/>
            <w:vAlign w:val="center"/>
          </w:tcPr>
          <w:p>
            <w:pPr>
              <w:jc w:val="center"/>
            </w:pPr>
            <w:r>
              <w:rPr>
                <w:rFonts w:hint="eastAsia" w:hAnsi="宋体" w:cs="宋体"/>
              </w:rPr>
              <w:t>日期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ascii="楷体_GB2312" w:eastAsia="楷体_GB2312"/>
              </w:rPr>
            </w:pPr>
          </w:p>
        </w:tc>
      </w:tr>
    </w:tbl>
    <w:p/>
    <w:sectPr>
      <w:headerReference r:id="rId4" w:type="default"/>
      <w:footerReference r:id="rId5" w:type="default"/>
      <w:pgSz w:w="11906" w:h="16838"/>
      <w:pgMar w:top="1440" w:right="1797" w:bottom="1440" w:left="1797" w:header="851" w:footer="992" w:gutter="0"/>
      <w:cols w:space="720" w:num="1"/>
      <w:docGrid w:type="linesAndChars" w:linePitch="34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Wingdings 3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ingdings 3">
    <w:panose1 w:val="050401020108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jc w:val="center"/>
      <w:rPr>
        <w:sz w:val="21"/>
        <w:szCs w:val="21"/>
      </w:rPr>
    </w:pPr>
    <w:r>
      <w:rPr>
        <w:rFonts w:hint="eastAsia" w:cs="宋体"/>
      </w:rPr>
      <w:t>第</w:t>
    </w:r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  <w:r>
      <w:t xml:space="preserve"> </w:t>
    </w:r>
    <w:r>
      <w:rPr>
        <w:rFonts w:hint="eastAsia" w:cs="宋体"/>
      </w:rPr>
      <w:t>共</w:t>
    </w:r>
    <w:r>
      <w:t xml:space="preserve"> </w:t>
    </w:r>
    <w:r>
      <w:fldChar w:fldCharType="begin"/>
    </w:r>
    <w:r>
      <w:instrText xml:space="preserve"> NUMPAGES </w:instrText>
    </w:r>
    <w:r>
      <w:fldChar w:fldCharType="separate"/>
    </w:r>
    <w:r>
      <w:t>1</w:t>
    </w:r>
    <w:r>
      <w:fldChar w:fldCharType="end"/>
    </w:r>
    <w:r>
      <w:t xml:space="preserve"> </w:t>
    </w:r>
    <w:r>
      <w:rPr>
        <w:rFonts w:hint="eastAsia" w:cs="宋体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4"/>
      <w:jc w:val="both"/>
    </w:pPr>
    <w:r>
      <w:rPr>
        <w:rFonts w:hint="eastAsia" w:cs="宋体"/>
      </w:rPr>
      <w:t>结题报告</w:t>
    </w:r>
    <w:r>
      <w:t xml:space="preserve">                                                                     AF/SQ/LS08-V03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57500461">
    <w:nsid w:val="0963442D"/>
    <w:multiLevelType w:val="multilevel"/>
    <w:tmpl w:val="0963442D"/>
    <w:lvl w:ilvl="0" w:tentative="1">
      <w:start w:val="1"/>
      <w:numFmt w:val="bullet"/>
      <w:lvlText w:val="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num w:numId="1">
    <w:abstractNumId w:val="15750046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74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AF3E86"/>
    <w:rsid w:val="001E1895"/>
    <w:rsid w:val="0061758D"/>
    <w:rsid w:val="00AF3E86"/>
    <w:rsid w:val="00C9390E"/>
    <w:rsid w:val="00CC2C29"/>
    <w:rsid w:val="75B609BD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99" w:name="footer"/>
    <w:lsdException w:unhideWhenUsed="0" w:uiPriority="0" w:semiHidden="0" w:name="index heading"/>
    <w:lsdException w:qFormat="1" w:uiPriority="35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 w:locked="1"/>
    <w:lsdException w:unhideWhenUsed="0" w:uiPriority="0" w:semiHidden="0" w:name="Closing"/>
    <w:lsdException w:unhideWhenUsed="0" w:uiPriority="0" w:semiHidden="0" w:name="Signature"/>
    <w:lsdException w:unhideWhenUsed="0" w:uiPriority="99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99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nhideWhenUsed="0" w:uiPriority="99" w:name="Balloon Text"/>
    <w:lsdException w:unhideWhenUsed="0" w:uiPriority="5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7">
    <w:name w:val="Normal Table"/>
    <w:unhideWhenUsed/>
    <w:qFormat/>
    <w:uiPriority w:val="99"/>
    <w:tblPr>
      <w:tblStyle w:val="7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Balloon Text"/>
    <w:basedOn w:val="1"/>
    <w:link w:val="8"/>
    <w:semiHidden/>
    <w:uiPriority w:val="99"/>
    <w:rPr>
      <w:sz w:val="18"/>
      <w:szCs w:val="18"/>
    </w:rPr>
  </w:style>
  <w:style w:type="paragraph" w:styleId="3">
    <w:name w:val="footer"/>
    <w:basedOn w:val="1"/>
    <w:link w:val="9"/>
    <w:semiHidden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Subtitle"/>
    <w:basedOn w:val="1"/>
    <w:link w:val="11"/>
    <w:qFormat/>
    <w:uiPriority w:val="99"/>
    <w:pPr>
      <w:jc w:val="center"/>
    </w:pPr>
    <w:rPr>
      <w:b/>
      <w:bCs/>
    </w:rPr>
  </w:style>
  <w:style w:type="character" w:customStyle="1" w:styleId="8">
    <w:name w:val="Balloon Text Char"/>
    <w:basedOn w:val="6"/>
    <w:link w:val="2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9">
    <w:name w:val="Footer Char"/>
    <w:basedOn w:val="6"/>
    <w:link w:val="3"/>
    <w:semiHidden/>
    <w:locked/>
    <w:uiPriority w:val="99"/>
    <w:rPr>
      <w:rFonts w:eastAsia="宋体" w:cs="Times New Roman"/>
      <w:sz w:val="18"/>
      <w:szCs w:val="18"/>
    </w:rPr>
  </w:style>
  <w:style w:type="character" w:customStyle="1" w:styleId="10">
    <w:name w:val="Header Char"/>
    <w:basedOn w:val="6"/>
    <w:link w:val="4"/>
    <w:locked/>
    <w:uiPriority w:val="99"/>
    <w:rPr>
      <w:rFonts w:eastAsia="宋体" w:cs="Times New Roman"/>
      <w:sz w:val="18"/>
      <w:szCs w:val="18"/>
    </w:rPr>
  </w:style>
  <w:style w:type="character" w:customStyle="1" w:styleId="11">
    <w:name w:val="Subtitle Char"/>
    <w:basedOn w:val="6"/>
    <w:link w:val="5"/>
    <w:locked/>
    <w:uiPriority w:val="99"/>
    <w:rPr>
      <w:rFonts w:eastAsia="宋体" w:cs="Times New Roman"/>
      <w:b/>
      <w:bCs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微软中国</Company>
  <Pages>1</Pages>
  <Words>59</Words>
  <Characters>339</Characters>
  <Lines>0</Lines>
  <Paragraphs>0</Paragraphs>
  <ScaleCrop>false</ScaleCrop>
  <LinksUpToDate>false</LinksUpToDate>
  <CharactersWithSpaces>0</CharactersWithSpaces>
  <Application>WPS Office 个人版_9.1.0.4885_{F1E327BC-269C-435d-A152-05C5408002CA}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2012-05-06T08:33:00Z</dcterms:created>
  <dc:creator>王民生</dc:creator>
  <cp:lastModifiedBy>Administrator</cp:lastModifiedBy>
  <cp:lastPrinted>2014-01-15T08:08:00Z</cp:lastPrinted>
  <dcterms:modified xsi:type="dcterms:W3CDTF">2015-01-09T07:37:23Z</dcterms:modified>
  <dc:title>江苏省疾病预防控制中心伦理审查委员会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2052-9.1.0.4885</vt:lpwstr>
  </property>
</Properties>
</file>